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0001271373</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6"/>
              </w:rPr>
              <w:t>MOHAWK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001-13697</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160 S INDUSTRIAL BLVD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PO BOX 12069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CALHOUN</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30701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706-624-2032</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HELEN SUZANNE 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TD SECURITIES (USA)</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125 PARK AVE, 20TH</w:t>
            </w:r>
          </w:p>
        </w:tc>
        <w:tc>
          <w:tcPr>
            <w:tcW w:w="126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890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99860.25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10017</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62520000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7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8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COMPANY</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43"/>
                <w:szCs w:val="43"/>
                <w:color w:val="auto"/>
                <w:w w:val="89"/>
                <w:vertAlign w:val="superscript"/>
              </w:rPr>
              <w:t>02/29/2012</w:t>
            </w:r>
            <w:r>
              <w:rPr>
                <w:rFonts w:ascii="Times New Roman" w:cs="Times New Roman" w:eastAsia="Times New Roman" w:hAnsi="Times New Roman"/>
                <w:sz w:val="22"/>
                <w:szCs w:val="22"/>
                <w:color w:val="auto"/>
                <w:w w:val="89"/>
              </w:rPr>
              <w:t xml:space="preserve"> DISBURSEMENT</w:t>
            </w:r>
          </w:p>
        </w:tc>
        <w:tc>
          <w:tcPr>
            <w:tcW w:w="1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MOHAWK</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395202</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6"/>
              </w:rPr>
              <w:t>02/29/2012 FREE RECEIVE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19"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03/17/2026 2000</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206591.60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03/18/2026 2000</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209563.60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03/20/2026 3000</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293355.80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03/23/2026 3000</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288529.50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06/03/2026 957</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100321.89</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06/04/2026 1887</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200128.89</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06/09/2026 6575</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697134.66</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06/12/2026 1852</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200047.74</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6580" w:space="720"/>
            <w:col w:w="3940"/>
          </w:cols>
          <w:pgMar w:left="320" w:top="98" w:right="339" w:bottom="119"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19"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06/15/2026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ectPr>
          <w:pgSz w:w="11900" w:h="16838" w:orient="portrait"/>
          <w:cols w:equalWidth="0" w:num="1">
            <w:col w:w="11240"/>
          </w:cols>
          <w:pgMar w:left="320" w:top="98" w:right="339" w:bottom="119"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SUZANNE L HELEN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2026-06-15T15:42:32Z</dcterms:created>
  <dcterms:modified xsi:type="dcterms:W3CDTF">2026-06-15T15:42:32Z</dcterms:modified>
</cp:coreProperties>
</file>