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0000925177</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835"/>
        </w:trPr>
        <w:tc>
          <w:tcPr>
            <w:tcW w:w="66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w w:val="96"/>
              </w:rPr>
              <w:t>MOHAWK INDUSTRIES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001-13697</w:t>
            </w:r>
          </w:p>
        </w:tc>
      </w:tr>
      <w:tr>
        <w:trPr>
          <w:trHeight w:val="258"/>
        </w:trPr>
        <w:tc>
          <w:tcPr>
            <w:tcW w:w="30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160 S INDUSTRIAL BLVD</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PO BOX 12069</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CALHOUN</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GEORGIA</w:t>
            </w:r>
          </w:p>
        </w:tc>
      </w:tr>
      <w:tr>
        <w:trPr>
          <w:trHeight w:val="282"/>
        </w:trPr>
        <w:tc>
          <w:tcPr>
            <w:tcW w:w="3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30701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706-624-2032</w:t>
            </w:r>
          </w:p>
        </w:tc>
      </w:tr>
      <w:tr>
        <w:trPr>
          <w:trHeight w:val="297"/>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LORBERBAUM JEFFREY 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4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4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TD SECURITIES (USA)</w:t>
            </w:r>
          </w:p>
        </w:tc>
        <w:tc>
          <w:tcPr>
            <w:tcW w:w="1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125 PARK AVE, 20TH</w:t>
            </w:r>
          </w:p>
        </w:tc>
        <w:tc>
          <w:tcPr>
            <w:tcW w:w="126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504375.50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4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6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40" w:type="dxa"/>
            <w:vAlign w:val="bottom"/>
            <w:vMerge w:val="continue"/>
          </w:tcPr>
          <w:p>
            <w:pPr>
              <w:spacing w:after="0"/>
              <w:rPr>
                <w:sz w:val="7"/>
                <w:szCs w:val="7"/>
                <w:color w:val="auto"/>
              </w:rPr>
            </w:pPr>
          </w:p>
        </w:tc>
        <w:tc>
          <w:tcPr>
            <w:tcW w:w="12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NEW YORK  NY</w:t>
            </w:r>
          </w:p>
        </w:tc>
        <w:tc>
          <w:tcPr>
            <w:tcW w:w="1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10017</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62520000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7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7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4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7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44"/>
        </w:trPr>
        <w:tc>
          <w:tcPr>
            <w:tcW w:w="1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780" w:type="dxa"/>
            <w:vAlign w:val="bottom"/>
          </w:tcPr>
          <w:p>
            <w:pPr>
              <w:ind w:left="60"/>
              <w:spacing w:after="0" w:line="244" w:lineRule="exact"/>
              <w:rPr>
                <w:sz w:val="20"/>
                <w:szCs w:val="20"/>
                <w:color w:val="auto"/>
              </w:rPr>
            </w:pPr>
            <w:r>
              <w:rPr>
                <w:rFonts w:ascii="Times New Roman" w:cs="Times New Roman" w:eastAsia="Times New Roman" w:hAnsi="Times New Roman"/>
                <w:sz w:val="22"/>
                <w:szCs w:val="22"/>
                <w:color w:val="auto"/>
              </w:rPr>
              <w:t>COMPANY</w:t>
            </w:r>
          </w:p>
        </w:tc>
        <w:tc>
          <w:tcPr>
            <w:tcW w:w="1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5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gridSpan w:val="2"/>
          </w:tcPr>
          <w:p>
            <w:pPr>
              <w:ind w:left="140"/>
              <w:spacing w:after="0"/>
              <w:rPr>
                <w:sz w:val="20"/>
                <w:szCs w:val="20"/>
                <w:color w:val="auto"/>
              </w:rPr>
            </w:pPr>
            <w:r>
              <w:rPr>
                <w:rFonts w:ascii="Times New Roman" w:cs="Times New Roman" w:eastAsia="Times New Roman" w:hAnsi="Times New Roman"/>
                <w:sz w:val="43"/>
                <w:szCs w:val="43"/>
                <w:color w:val="auto"/>
                <w:w w:val="89"/>
                <w:vertAlign w:val="superscript"/>
              </w:rPr>
              <w:t>02/25/1994</w:t>
            </w:r>
            <w:r>
              <w:rPr>
                <w:rFonts w:ascii="Times New Roman" w:cs="Times New Roman" w:eastAsia="Times New Roman" w:hAnsi="Times New Roman"/>
                <w:sz w:val="22"/>
                <w:szCs w:val="22"/>
                <w:color w:val="auto"/>
                <w:w w:val="89"/>
              </w:rPr>
              <w:t xml:space="preserve"> DISBURSEMENT</w:t>
            </w:r>
          </w:p>
        </w:tc>
        <w:tc>
          <w:tcPr>
            <w:tcW w:w="1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MOHAWK</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rPr>
              <w:t>62300</w:t>
            </w: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6"/>
              </w:rPr>
              <w:t>02/25/1994 FREE RECEIVE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260"/>
        <w:spacing w:after="0" w:line="241" w:lineRule="auto"/>
        <w:rPr>
          <w:sz w:val="20"/>
          <w:szCs w:val="20"/>
          <w:color w:val="auto"/>
        </w:rPr>
      </w:pPr>
      <w:r>
        <w:rPr>
          <w:rFonts w:ascii="Times New Roman" w:cs="Times New Roman" w:eastAsia="Times New Roman" w:hAnsi="Times New Roman"/>
          <w:sz w:val="22"/>
          <w:szCs w:val="22"/>
          <w:color w:val="auto"/>
        </w:rPr>
        <w:t>MCL FAMILY FUNDS TRUST CUSTODY</w:t>
      </w:r>
    </w:p>
    <w:p>
      <w:pPr>
        <w:spacing w:after="0" w:line="2" w:lineRule="exact"/>
        <w:rPr>
          <w:sz w:val="20"/>
          <w:szCs w:val="20"/>
          <w:color w:val="auto"/>
        </w:rPr>
      </w:pPr>
    </w:p>
    <w:p>
      <w:pPr>
        <w:ind w:left="40" w:right="60"/>
        <w:spacing w:after="0" w:line="237" w:lineRule="auto"/>
        <w:rPr>
          <w:sz w:val="20"/>
          <w:szCs w:val="20"/>
          <w:color w:val="auto"/>
        </w:rPr>
      </w:pPr>
      <w:r>
        <w:rPr>
          <w:rFonts w:ascii="Times New Roman" w:cs="Times New Roman" w:eastAsia="Times New Roman" w:hAnsi="Times New Roman"/>
          <w:sz w:val="22"/>
          <w:szCs w:val="22"/>
          <w:color w:val="auto"/>
        </w:rPr>
        <w:t>160 S. INDUSTRIAL BLVD, S.W CALHOUN GA 30701</w:t>
      </w:r>
    </w:p>
    <w:p>
      <w:pPr>
        <w:spacing w:after="0" w:line="16" w:lineRule="exact"/>
        <w:rPr>
          <w:sz w:val="20"/>
          <w:szCs w:val="20"/>
          <w:color w:val="auto"/>
        </w:rPr>
      </w:pPr>
    </w:p>
    <w:p>
      <w:pPr>
        <w:ind w:left="40" w:right="260"/>
        <w:spacing w:after="0" w:line="241" w:lineRule="auto"/>
        <w:rPr>
          <w:sz w:val="20"/>
          <w:szCs w:val="20"/>
          <w:color w:val="auto"/>
        </w:rPr>
      </w:pPr>
      <w:r>
        <w:rPr>
          <w:rFonts w:ascii="Times New Roman" w:cs="Times New Roman" w:eastAsia="Times New Roman" w:hAnsi="Times New Roman"/>
          <w:sz w:val="22"/>
          <w:szCs w:val="22"/>
          <w:color w:val="auto"/>
        </w:rPr>
        <w:t>MCL FAMILY FUNDS TRUST COMPANY</w:t>
      </w:r>
    </w:p>
    <w:p>
      <w:pPr>
        <w:spacing w:after="0" w:line="2" w:lineRule="exact"/>
        <w:rPr>
          <w:sz w:val="20"/>
          <w:szCs w:val="20"/>
          <w:color w:val="auto"/>
        </w:rPr>
      </w:pPr>
    </w:p>
    <w:p>
      <w:pPr>
        <w:ind w:left="40" w:right="120"/>
        <w:spacing w:after="0" w:line="237" w:lineRule="auto"/>
        <w:rPr>
          <w:sz w:val="20"/>
          <w:szCs w:val="20"/>
          <w:color w:val="auto"/>
        </w:rPr>
      </w:pPr>
      <w:r>
        <w:rPr>
          <w:rFonts w:ascii="Times New Roman" w:cs="Times New Roman" w:eastAsia="Times New Roman" w:hAnsi="Times New Roman"/>
          <w:sz w:val="22"/>
          <w:szCs w:val="22"/>
          <w:color w:val="auto"/>
        </w:rPr>
        <w:t>160 S. INDUSTRIAL BLVD S.W CALHOUN GA 30701</w:t>
      </w:r>
    </w:p>
    <w:p>
      <w:pPr>
        <w:spacing w:after="0" w:line="16" w:lineRule="exact"/>
        <w:rPr>
          <w:sz w:val="20"/>
          <w:szCs w:val="20"/>
          <w:color w:val="auto"/>
        </w:rPr>
      </w:pPr>
    </w:p>
    <w:p>
      <w:pPr>
        <w:ind w:left="40" w:right="260"/>
        <w:spacing w:after="0" w:line="241" w:lineRule="auto"/>
        <w:rPr>
          <w:sz w:val="20"/>
          <w:szCs w:val="20"/>
          <w:color w:val="auto"/>
        </w:rPr>
      </w:pPr>
      <w:r>
        <w:rPr>
          <w:rFonts w:ascii="Times New Roman" w:cs="Times New Roman" w:eastAsia="Times New Roman" w:hAnsi="Times New Roman"/>
          <w:sz w:val="22"/>
          <w:szCs w:val="22"/>
          <w:color w:val="auto"/>
        </w:rPr>
        <w:t>MCL FAMILY FUNDS TRUST CUSTODY</w:t>
      </w:r>
    </w:p>
    <w:p>
      <w:pPr>
        <w:spacing w:after="0" w:line="2" w:lineRule="exact"/>
        <w:rPr>
          <w:sz w:val="20"/>
          <w:szCs w:val="20"/>
          <w:color w:val="auto"/>
        </w:rPr>
      </w:pPr>
    </w:p>
    <w:p>
      <w:pPr>
        <w:ind w:left="40" w:right="80"/>
        <w:spacing w:after="0" w:line="237" w:lineRule="auto"/>
        <w:rPr>
          <w:sz w:val="20"/>
          <w:szCs w:val="20"/>
          <w:color w:val="auto"/>
        </w:rPr>
      </w:pPr>
      <w:r>
        <w:rPr>
          <w:rFonts w:ascii="Times New Roman" w:cs="Times New Roman" w:eastAsia="Times New Roman" w:hAnsi="Times New Roman"/>
          <w:sz w:val="22"/>
          <w:szCs w:val="22"/>
          <w:color w:val="auto"/>
        </w:rPr>
        <w:t>160 S. INDUSTRIAL BLVD S.W. CALHOUN GA 30701</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03/19/2026 3600</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373170.60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2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05/27/2026 5000</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527594.63</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20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06/12/2026 500</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55000.00</w:t>
            </w:r>
          </w:p>
        </w:tc>
      </w:tr>
    </w:tbl>
    <w:p>
      <w:pPr>
        <w:spacing w:after="0" w:line="562"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3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060" w:type="dxa"/>
            <w:vAlign w:val="bottom"/>
          </w:tcPr>
          <w:p>
            <w:pPr>
              <w:spacing w:after="0"/>
              <w:rPr>
                <w:sz w:val="24"/>
                <w:szCs w:val="24"/>
                <w:color w:val="auto"/>
              </w:rPr>
            </w:pPr>
          </w:p>
        </w:tc>
      </w:tr>
      <w:tr>
        <w:trPr>
          <w:trHeight w:val="297"/>
        </w:trPr>
        <w:tc>
          <w:tcPr>
            <w:tcW w:w="23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06/15/2026</w:t>
            </w:r>
          </w:p>
        </w:tc>
      </w:tr>
      <w:tr>
        <w:trPr>
          <w:trHeight w:val="297"/>
        </w:trPr>
        <w:tc>
          <w:tcPr>
            <w:tcW w:w="23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0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JEFFREY S LORBERBAUM</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2026-06-15T10:08:53Z</dcterms:created>
  <dcterms:modified xsi:type="dcterms:W3CDTF">2026-06-15T10:08:53Z</dcterms:modified>
</cp:coreProperties>
</file>