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0001452859</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6176"/>
        <w:gridCol w:w="4029"/>
      </w:tblGrid>
      <w:tr>
        <w:trPr/>
        <w:tc>
          <w:tcPr>
            <w:tcW w:w="6176" w:type="dxa"/>
            <w:tcBorders/>
            <w:vAlign w:val="center"/>
          </w:tcPr>
          <w:p>
            <w:pPr>
              <w:pStyle w:val="TableContents"/>
              <w:bidi w:val="0"/>
              <w:spacing w:before="0" w:after="283"/>
              <w:jc w:val="left"/>
              <w:rPr/>
            </w:pPr>
            <w:r>
              <w:rPr/>
              <w:t>Name of Issuer</w:t>
            </w:r>
          </w:p>
        </w:tc>
        <w:tc>
          <w:tcPr>
            <w:tcW w:w="4029" w:type="dxa"/>
            <w:tcBorders/>
            <w:vAlign w:val="center"/>
          </w:tcPr>
          <w:p>
            <w:pPr>
              <w:pStyle w:val="TableContents"/>
              <w:bidi w:val="0"/>
              <w:spacing w:before="0" w:after="0"/>
              <w:jc w:val="left"/>
              <w:rPr/>
            </w:pPr>
            <w:r>
              <w:rPr/>
              <w:t>MOHAWK INDUSTRIES, INC.</w:t>
            </w:r>
          </w:p>
        </w:tc>
      </w:tr>
      <w:tr>
        <w:trPr/>
        <w:tc>
          <w:tcPr>
            <w:tcW w:w="6176" w:type="dxa"/>
            <w:tcBorders/>
            <w:vAlign w:val="center"/>
          </w:tcPr>
          <w:p>
            <w:pPr>
              <w:pStyle w:val="TableContents"/>
              <w:bidi w:val="0"/>
              <w:spacing w:before="0" w:after="283"/>
              <w:jc w:val="left"/>
              <w:rPr/>
            </w:pPr>
            <w:r>
              <w:rPr/>
              <w:t>SEC File Number</w:t>
            </w:r>
          </w:p>
        </w:tc>
        <w:tc>
          <w:tcPr>
            <w:tcW w:w="4029" w:type="dxa"/>
            <w:tcBorders/>
            <w:vAlign w:val="center"/>
          </w:tcPr>
          <w:p>
            <w:pPr>
              <w:pStyle w:val="TableContents"/>
              <w:bidi w:val="0"/>
              <w:spacing w:before="0" w:after="0"/>
              <w:jc w:val="left"/>
              <w:rPr/>
            </w:pPr>
            <w:r>
              <w:rPr/>
              <w:t>001-13697</w:t>
            </w:r>
          </w:p>
        </w:tc>
      </w:tr>
      <w:tr>
        <w:trPr/>
        <w:tc>
          <w:tcPr>
            <w:tcW w:w="6176" w:type="dxa"/>
            <w:tcBorders/>
            <w:vAlign w:val="center"/>
          </w:tcPr>
          <w:p>
            <w:pPr>
              <w:pStyle w:val="TableContents"/>
              <w:bidi w:val="0"/>
              <w:spacing w:before="0" w:after="283"/>
              <w:jc w:val="left"/>
              <w:rPr/>
            </w:pPr>
            <w:r>
              <w:rPr/>
              <w:t>Address of Issuer</w:t>
            </w:r>
          </w:p>
        </w:tc>
        <w:tc>
          <w:tcPr>
            <w:tcW w:w="4029" w:type="dxa"/>
            <w:tcBorders/>
            <w:vAlign w:val="center"/>
          </w:tcPr>
          <w:p>
            <w:pPr>
              <w:pStyle w:val="TableContents"/>
              <w:bidi w:val="0"/>
              <w:spacing w:before="0" w:after="0"/>
              <w:jc w:val="left"/>
              <w:rPr/>
            </w:pPr>
            <w:r>
              <w:rPr/>
              <w:t>160 S INDUSTRIAL BLVD</w:t>
              <w:br/>
              <w:t>PO BOX 12069</w:t>
              <w:br/>
              <w:t>CALHOUN</w:t>
              <w:br/>
              <w:t xml:space="preserve">GEORGIA </w:t>
              <w:br/>
              <w:t>30701</w:t>
            </w:r>
          </w:p>
        </w:tc>
      </w:tr>
      <w:tr>
        <w:trPr/>
        <w:tc>
          <w:tcPr>
            <w:tcW w:w="6176" w:type="dxa"/>
            <w:tcBorders/>
            <w:vAlign w:val="center"/>
          </w:tcPr>
          <w:p>
            <w:pPr>
              <w:pStyle w:val="TableContents"/>
              <w:bidi w:val="0"/>
              <w:spacing w:before="0" w:after="283"/>
              <w:jc w:val="left"/>
              <w:rPr/>
            </w:pPr>
            <w:r>
              <w:rPr/>
              <w:t>Phone</w:t>
            </w:r>
          </w:p>
        </w:tc>
        <w:tc>
          <w:tcPr>
            <w:tcW w:w="4029" w:type="dxa"/>
            <w:tcBorders/>
            <w:vAlign w:val="center"/>
          </w:tcPr>
          <w:p>
            <w:pPr>
              <w:pStyle w:val="TableContents"/>
              <w:bidi w:val="0"/>
              <w:spacing w:before="0" w:after="0"/>
              <w:jc w:val="left"/>
              <w:rPr/>
            </w:pPr>
            <w:r>
              <w:rPr/>
              <w:t>706-629-7721</w:t>
            </w:r>
          </w:p>
        </w:tc>
      </w:tr>
      <w:tr>
        <w:trPr/>
        <w:tc>
          <w:tcPr>
            <w:tcW w:w="6176" w:type="dxa"/>
            <w:tcBorders/>
            <w:vAlign w:val="center"/>
          </w:tcPr>
          <w:p>
            <w:pPr>
              <w:pStyle w:val="TableContents"/>
              <w:bidi w:val="0"/>
              <w:spacing w:before="0" w:after="283"/>
              <w:jc w:val="left"/>
              <w:rPr/>
            </w:pPr>
            <w:r>
              <w:rPr/>
              <w:t>Name of Person for Whose Account the Securities are To Be Sold</w:t>
            </w:r>
          </w:p>
        </w:tc>
        <w:tc>
          <w:tcPr>
            <w:tcW w:w="4029" w:type="dxa"/>
            <w:tcBorders/>
            <w:vAlign w:val="center"/>
          </w:tcPr>
          <w:p>
            <w:pPr>
              <w:pStyle w:val="TableContents"/>
              <w:bidi w:val="0"/>
              <w:spacing w:before="0" w:after="0"/>
              <w:jc w:val="left"/>
              <w:rPr/>
            </w:pPr>
            <w:r>
              <w:rPr/>
              <w:t>BERNARD P. THIERS</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6176" w:type="dxa"/>
            <w:tcBorders/>
            <w:vAlign w:val="center"/>
          </w:tcPr>
          <w:p>
            <w:pPr>
              <w:pStyle w:val="TableContents"/>
              <w:bidi w:val="0"/>
              <w:spacing w:before="0" w:after="283"/>
              <w:jc w:val="left"/>
              <w:rPr/>
            </w:pPr>
            <w:r>
              <w:rPr/>
              <w:t>Relationship to Issuer</w:t>
            </w:r>
          </w:p>
        </w:tc>
        <w:tc>
          <w:tcPr>
            <w:tcW w:w="4029" w:type="dxa"/>
            <w:tcBorders/>
            <w:vAlign w:val="center"/>
          </w:tcPr>
          <w:p>
            <w:pPr>
              <w:pStyle w:val="TableContents"/>
              <w:bidi w:val="0"/>
              <w:spacing w:before="0" w:after="0"/>
              <w:jc w:val="left"/>
              <w:rPr/>
            </w:pPr>
            <w:r>
              <w:rPr/>
              <w:t>DIRECTOR</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666"/>
        <w:gridCol w:w="1517"/>
        <w:gridCol w:w="1145"/>
        <w:gridCol w:w="1437"/>
        <w:gridCol w:w="1531"/>
        <w:gridCol w:w="1554"/>
        <w:gridCol w:w="1355"/>
      </w:tblGrid>
      <w:tr>
        <w:trPr/>
        <w:tc>
          <w:tcPr>
            <w:tcW w:w="1666" w:type="dxa"/>
            <w:tcBorders/>
            <w:vAlign w:val="center"/>
          </w:tcPr>
          <w:p>
            <w:pPr>
              <w:pStyle w:val="TableHeading"/>
              <w:suppressLineNumbers/>
              <w:bidi w:val="0"/>
              <w:spacing w:before="0" w:after="283"/>
              <w:jc w:val="center"/>
              <w:rPr/>
            </w:pPr>
            <w:r>
              <w:rPr/>
              <w:t>Title of the Class of Securities To Be Sold</w:t>
            </w:r>
          </w:p>
        </w:tc>
        <w:tc>
          <w:tcPr>
            <w:tcW w:w="1517" w:type="dxa"/>
            <w:tcBorders/>
            <w:vAlign w:val="center"/>
          </w:tcPr>
          <w:p>
            <w:pPr>
              <w:pStyle w:val="TableHeading"/>
              <w:suppressLineNumbers/>
              <w:bidi w:val="0"/>
              <w:spacing w:before="0" w:after="283"/>
              <w:jc w:val="center"/>
              <w:rPr/>
            </w:pPr>
            <w:r>
              <w:rPr/>
              <w:t>Name and Address of the Broker</w:t>
            </w:r>
          </w:p>
        </w:tc>
        <w:tc>
          <w:tcPr>
            <w:tcW w:w="1145" w:type="dxa"/>
            <w:tcBorders/>
            <w:vAlign w:val="center"/>
          </w:tcPr>
          <w:p>
            <w:pPr>
              <w:pStyle w:val="TableHeading"/>
              <w:suppressLineNumbers/>
              <w:bidi w:val="0"/>
              <w:spacing w:before="0" w:after="283"/>
              <w:jc w:val="center"/>
              <w:rPr/>
            </w:pPr>
            <w:r>
              <w:rPr/>
              <w:t>Number of Shares or Other Units To Be Sold</w:t>
            </w:r>
          </w:p>
        </w:tc>
        <w:tc>
          <w:tcPr>
            <w:tcW w:w="1437" w:type="dxa"/>
            <w:tcBorders/>
            <w:vAlign w:val="center"/>
          </w:tcPr>
          <w:p>
            <w:pPr>
              <w:pStyle w:val="TableHeading"/>
              <w:suppressLineNumbers/>
              <w:bidi w:val="0"/>
              <w:spacing w:before="0" w:after="283"/>
              <w:jc w:val="center"/>
              <w:rPr/>
            </w:pPr>
            <w:r>
              <w:rPr/>
              <w:t>Aggregate Market Value</w:t>
            </w:r>
          </w:p>
        </w:tc>
        <w:tc>
          <w:tcPr>
            <w:tcW w:w="1531" w:type="dxa"/>
            <w:tcBorders/>
            <w:vAlign w:val="center"/>
          </w:tcPr>
          <w:p>
            <w:pPr>
              <w:pStyle w:val="TableHeading"/>
              <w:suppressLineNumbers/>
              <w:bidi w:val="0"/>
              <w:spacing w:before="0" w:after="283"/>
              <w:jc w:val="center"/>
              <w:rPr/>
            </w:pPr>
            <w:r>
              <w:rPr/>
              <w:t>Number of Shares or Other Units Outstanding</w:t>
            </w:r>
          </w:p>
        </w:tc>
        <w:tc>
          <w:tcPr>
            <w:tcW w:w="1554" w:type="dxa"/>
            <w:tcBorders/>
            <w:vAlign w:val="center"/>
          </w:tcPr>
          <w:p>
            <w:pPr>
              <w:pStyle w:val="TableHeading"/>
              <w:suppressLineNumbers/>
              <w:bidi w:val="0"/>
              <w:spacing w:before="0" w:after="283"/>
              <w:jc w:val="center"/>
              <w:rPr/>
            </w:pPr>
            <w:r>
              <w:rPr/>
              <w:t>Approximate Date of Sale</w:t>
            </w:r>
          </w:p>
        </w:tc>
        <w:tc>
          <w:tcPr>
            <w:tcW w:w="1355" w:type="dxa"/>
            <w:tcBorders/>
            <w:vAlign w:val="center"/>
          </w:tcPr>
          <w:p>
            <w:pPr>
              <w:pStyle w:val="TableHeading"/>
              <w:suppressLineNumbers/>
              <w:bidi w:val="0"/>
              <w:spacing w:before="0" w:after="283"/>
              <w:jc w:val="center"/>
              <w:rPr/>
            </w:pPr>
            <w:r>
              <w:rPr/>
              <w:t>Name the Securities Exchange</w:t>
            </w:r>
          </w:p>
        </w:tc>
      </w:tr>
      <w:tr>
        <w:trPr/>
        <w:tc>
          <w:tcPr>
            <w:tcW w:w="1666" w:type="dxa"/>
            <w:tcBorders/>
            <w:vAlign w:val="center"/>
          </w:tcPr>
          <w:p>
            <w:pPr>
              <w:pStyle w:val="TableContents"/>
              <w:bidi w:val="0"/>
              <w:spacing w:before="0" w:after="283"/>
              <w:jc w:val="left"/>
              <w:rPr/>
            </w:pPr>
            <w:r>
              <w:rPr/>
              <w:t>COMMON STOCK</w:t>
            </w:r>
          </w:p>
        </w:tc>
        <w:tc>
          <w:tcPr>
            <w:tcW w:w="1517" w:type="dxa"/>
            <w:tcBorders/>
            <w:vAlign w:val="center"/>
          </w:tcPr>
          <w:p>
            <w:pPr>
              <w:pStyle w:val="TableContents"/>
              <w:bidi w:val="0"/>
              <w:spacing w:before="0" w:after="0"/>
              <w:jc w:val="left"/>
              <w:rPr/>
            </w:pPr>
            <w:r>
              <w:rPr/>
              <w:t>UBS EUROPE SE</w:t>
              <w:br/>
              <w:t>RUE DU COLISEE 39</w:t>
              <w:br/>
              <w:t>PARIS   I0   75008</w:t>
            </w:r>
          </w:p>
        </w:tc>
        <w:tc>
          <w:tcPr>
            <w:tcW w:w="1145" w:type="dxa"/>
            <w:tcBorders/>
            <w:vAlign w:val="center"/>
          </w:tcPr>
          <w:p>
            <w:pPr>
              <w:pStyle w:val="TableContents"/>
              <w:bidi w:val="0"/>
              <w:spacing w:before="0" w:after="283"/>
              <w:jc w:val="left"/>
              <w:rPr/>
            </w:pPr>
            <w:r>
              <w:rPr/>
              <w:t>13393</w:t>
            </w:r>
          </w:p>
        </w:tc>
        <w:tc>
          <w:tcPr>
            <w:tcW w:w="1437" w:type="dxa"/>
            <w:tcBorders/>
            <w:vAlign w:val="center"/>
          </w:tcPr>
          <w:p>
            <w:pPr>
              <w:pStyle w:val="TableContents"/>
              <w:bidi w:val="0"/>
              <w:spacing w:before="0" w:after="283"/>
              <w:jc w:val="left"/>
              <w:rPr/>
            </w:pPr>
            <w:r>
              <w:rPr/>
              <w:t>1807753.17</w:t>
            </w:r>
          </w:p>
        </w:tc>
        <w:tc>
          <w:tcPr>
            <w:tcW w:w="1531" w:type="dxa"/>
            <w:tcBorders/>
            <w:vAlign w:val="center"/>
          </w:tcPr>
          <w:p>
            <w:pPr>
              <w:pStyle w:val="TableContents"/>
              <w:bidi w:val="0"/>
              <w:spacing w:before="0" w:after="283"/>
              <w:jc w:val="left"/>
              <w:rPr/>
            </w:pPr>
            <w:r>
              <w:rPr/>
              <w:t>60950000</w:t>
            </w:r>
          </w:p>
        </w:tc>
        <w:tc>
          <w:tcPr>
            <w:tcW w:w="1554" w:type="dxa"/>
            <w:tcBorders/>
            <w:vAlign w:val="center"/>
          </w:tcPr>
          <w:p>
            <w:pPr>
              <w:pStyle w:val="TableContents"/>
              <w:bidi w:val="0"/>
              <w:spacing w:before="0" w:after="283"/>
              <w:jc w:val="left"/>
              <w:rPr/>
            </w:pPr>
            <w:r>
              <w:rPr/>
              <w:t>08/05/2026</w:t>
            </w:r>
          </w:p>
        </w:tc>
        <w:tc>
          <w:tcPr>
            <w:tcW w:w="1355"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358"/>
        <w:gridCol w:w="1120"/>
        <w:gridCol w:w="1467"/>
        <w:gridCol w:w="1184"/>
        <w:gridCol w:w="524"/>
        <w:gridCol w:w="1120"/>
        <w:gridCol w:w="1177"/>
        <w:gridCol w:w="1061"/>
        <w:gridCol w:w="1194"/>
      </w:tblGrid>
      <w:tr>
        <w:trPr/>
        <w:tc>
          <w:tcPr>
            <w:tcW w:w="1358" w:type="dxa"/>
            <w:tcBorders/>
            <w:vAlign w:val="center"/>
          </w:tcPr>
          <w:p>
            <w:pPr>
              <w:pStyle w:val="TableHeading"/>
              <w:suppressLineNumbers/>
              <w:bidi w:val="0"/>
              <w:spacing w:before="0" w:after="283"/>
              <w:jc w:val="center"/>
              <w:rPr/>
            </w:pPr>
            <w:r>
              <w:rPr/>
              <w:t>Title of the Class</w:t>
            </w:r>
          </w:p>
        </w:tc>
        <w:tc>
          <w:tcPr>
            <w:tcW w:w="1120" w:type="dxa"/>
            <w:tcBorders/>
            <w:vAlign w:val="center"/>
          </w:tcPr>
          <w:p>
            <w:pPr>
              <w:pStyle w:val="TableHeading"/>
              <w:suppressLineNumbers/>
              <w:bidi w:val="0"/>
              <w:spacing w:before="0" w:after="283"/>
              <w:jc w:val="center"/>
              <w:rPr/>
            </w:pPr>
            <w:r>
              <w:rPr/>
              <w:t>Date you Acquired</w:t>
            </w:r>
          </w:p>
        </w:tc>
        <w:tc>
          <w:tcPr>
            <w:tcW w:w="1467" w:type="dxa"/>
            <w:tcBorders/>
            <w:vAlign w:val="center"/>
          </w:tcPr>
          <w:p>
            <w:pPr>
              <w:pStyle w:val="TableHeading"/>
              <w:suppressLineNumbers/>
              <w:bidi w:val="0"/>
              <w:spacing w:before="0" w:after="283"/>
              <w:jc w:val="center"/>
              <w:rPr/>
            </w:pPr>
            <w:r>
              <w:rPr/>
              <w:t>Nature of Acquisition Transaction</w:t>
            </w:r>
          </w:p>
        </w:tc>
        <w:tc>
          <w:tcPr>
            <w:tcW w:w="1184" w:type="dxa"/>
            <w:tcBorders/>
            <w:vAlign w:val="center"/>
          </w:tcPr>
          <w:p>
            <w:pPr>
              <w:pStyle w:val="TableHeading"/>
              <w:suppressLineNumbers/>
              <w:bidi w:val="0"/>
              <w:spacing w:before="0" w:after="283"/>
              <w:jc w:val="center"/>
              <w:rPr/>
            </w:pPr>
            <w:r>
              <w:rPr/>
              <w:t>Name of Person from Whom Acquired</w:t>
            </w:r>
          </w:p>
        </w:tc>
        <w:tc>
          <w:tcPr>
            <w:tcW w:w="524" w:type="dxa"/>
            <w:tcBorders/>
            <w:vAlign w:val="center"/>
          </w:tcPr>
          <w:p>
            <w:pPr>
              <w:pStyle w:val="TableHeading"/>
              <w:suppressLineNumbers/>
              <w:bidi w:val="0"/>
              <w:spacing w:before="0" w:after="283"/>
              <w:jc w:val="center"/>
              <w:rPr/>
            </w:pPr>
            <w:r>
              <w:rPr/>
              <w:t>Is this a Gift?</w:t>
            </w:r>
          </w:p>
        </w:tc>
        <w:tc>
          <w:tcPr>
            <w:tcW w:w="1120" w:type="dxa"/>
            <w:tcBorders/>
            <w:vAlign w:val="center"/>
          </w:tcPr>
          <w:p>
            <w:pPr>
              <w:pStyle w:val="TableHeading"/>
              <w:suppressLineNumbers/>
              <w:bidi w:val="0"/>
              <w:spacing w:before="0" w:after="283"/>
              <w:jc w:val="center"/>
              <w:rPr/>
            </w:pPr>
            <w:r>
              <w:rPr/>
              <w:t>Date Donor Acquired</w:t>
            </w:r>
          </w:p>
        </w:tc>
        <w:tc>
          <w:tcPr>
            <w:tcW w:w="1177" w:type="dxa"/>
            <w:tcBorders/>
            <w:vAlign w:val="center"/>
          </w:tcPr>
          <w:p>
            <w:pPr>
              <w:pStyle w:val="TableHeading"/>
              <w:suppressLineNumbers/>
              <w:bidi w:val="0"/>
              <w:spacing w:before="0" w:after="283"/>
              <w:jc w:val="center"/>
              <w:rPr/>
            </w:pPr>
            <w:r>
              <w:rPr/>
              <w:t>Amount of Securities Acquired</w:t>
            </w:r>
          </w:p>
        </w:tc>
        <w:tc>
          <w:tcPr>
            <w:tcW w:w="1061" w:type="dxa"/>
            <w:tcBorders/>
            <w:vAlign w:val="center"/>
          </w:tcPr>
          <w:p>
            <w:pPr>
              <w:pStyle w:val="TableHeading"/>
              <w:suppressLineNumbers/>
              <w:bidi w:val="0"/>
              <w:spacing w:before="0" w:after="283"/>
              <w:jc w:val="center"/>
              <w:rPr/>
            </w:pPr>
            <w:r>
              <w:rPr/>
              <w:t>Date of Payment</w:t>
            </w:r>
          </w:p>
        </w:tc>
        <w:tc>
          <w:tcPr>
            <w:tcW w:w="1194" w:type="dxa"/>
            <w:tcBorders/>
            <w:vAlign w:val="center"/>
          </w:tcPr>
          <w:p>
            <w:pPr>
              <w:pStyle w:val="TableHeading"/>
              <w:suppressLineNumbers/>
              <w:bidi w:val="0"/>
              <w:spacing w:before="0" w:after="283"/>
              <w:jc w:val="center"/>
              <w:rPr/>
            </w:pPr>
            <w:r>
              <w:rPr/>
              <w:t xml:space="preserve">Nature of Payment </w:t>
            </w:r>
            <w:r>
              <w:rPr>
                <w:b/>
              </w:rPr>
              <w:t>*</w:t>
            </w:r>
          </w:p>
        </w:tc>
      </w:tr>
      <w:tr>
        <w:trPr/>
        <w:tc>
          <w:tcPr>
            <w:tcW w:w="1358" w:type="dxa"/>
            <w:tcBorders/>
            <w:vAlign w:val="center"/>
          </w:tcPr>
          <w:p>
            <w:pPr>
              <w:pStyle w:val="TableContents"/>
              <w:bidi w:val="0"/>
              <w:spacing w:before="0" w:after="283"/>
              <w:jc w:val="left"/>
              <w:rPr/>
            </w:pPr>
            <w:r>
              <w:rPr/>
              <w:t>COMMON STOCK</w:t>
            </w:r>
          </w:p>
        </w:tc>
        <w:tc>
          <w:tcPr>
            <w:tcW w:w="1120" w:type="dxa"/>
            <w:tcBorders/>
            <w:vAlign w:val="center"/>
          </w:tcPr>
          <w:p>
            <w:pPr>
              <w:pStyle w:val="TableContents"/>
              <w:bidi w:val="0"/>
              <w:spacing w:before="0" w:after="283"/>
              <w:jc w:val="left"/>
              <w:rPr/>
            </w:pPr>
            <w:r>
              <w:rPr/>
              <w:t>12/01/2021</w:t>
            </w:r>
          </w:p>
        </w:tc>
        <w:tc>
          <w:tcPr>
            <w:tcW w:w="1467" w:type="dxa"/>
            <w:tcBorders/>
            <w:vAlign w:val="center"/>
          </w:tcPr>
          <w:p>
            <w:pPr>
              <w:pStyle w:val="TableContents"/>
              <w:bidi w:val="0"/>
              <w:spacing w:before="0" w:after="283"/>
              <w:jc w:val="left"/>
              <w:rPr/>
            </w:pPr>
            <w:r>
              <w:rPr/>
              <w:t>Exercise of Options Under a Registered Plan</w:t>
            </w:r>
          </w:p>
        </w:tc>
        <w:tc>
          <w:tcPr>
            <w:tcW w:w="1184" w:type="dxa"/>
            <w:tcBorders/>
            <w:vAlign w:val="center"/>
          </w:tcPr>
          <w:p>
            <w:pPr>
              <w:pStyle w:val="TableContents"/>
              <w:bidi w:val="0"/>
              <w:spacing w:before="0" w:after="283"/>
              <w:jc w:val="left"/>
              <w:rPr/>
            </w:pPr>
            <w:r>
              <w:rPr/>
              <w:t>Issuer</w:t>
            </w:r>
          </w:p>
        </w:tc>
        <w:tc>
          <w:tcPr>
            <w:tcW w:w="524"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0" w:type="dxa"/>
            <w:tcBorders/>
            <w:vAlign w:val="center"/>
          </w:tcPr>
          <w:p>
            <w:pPr>
              <w:pStyle w:val="TableContents"/>
              <w:bidi w:val="0"/>
              <w:spacing w:before="0" w:after="283"/>
              <w:jc w:val="left"/>
              <w:rPr>
                <w:sz w:val="4"/>
                <w:szCs w:val="4"/>
              </w:rPr>
            </w:pPr>
            <w:r>
              <w:rPr>
                <w:sz w:val="4"/>
                <w:szCs w:val="4"/>
              </w:rPr>
            </w:r>
          </w:p>
        </w:tc>
        <w:tc>
          <w:tcPr>
            <w:tcW w:w="1177" w:type="dxa"/>
            <w:tcBorders/>
            <w:vAlign w:val="center"/>
          </w:tcPr>
          <w:p>
            <w:pPr>
              <w:pStyle w:val="TableContents"/>
              <w:bidi w:val="0"/>
              <w:spacing w:before="0" w:after="283"/>
              <w:jc w:val="left"/>
              <w:rPr/>
            </w:pPr>
            <w:r>
              <w:rPr/>
              <w:t>29012</w:t>
            </w:r>
          </w:p>
        </w:tc>
        <w:tc>
          <w:tcPr>
            <w:tcW w:w="1061" w:type="dxa"/>
            <w:tcBorders/>
            <w:vAlign w:val="center"/>
          </w:tcPr>
          <w:p>
            <w:pPr>
              <w:pStyle w:val="TableContents"/>
              <w:bidi w:val="0"/>
              <w:spacing w:before="0" w:after="283"/>
              <w:jc w:val="left"/>
              <w:rPr/>
            </w:pPr>
            <w:r>
              <w:rPr/>
              <w:t>12/01/2021</w:t>
            </w:r>
          </w:p>
        </w:tc>
        <w:tc>
          <w:tcPr>
            <w:tcW w:w="1194" w:type="dxa"/>
            <w:tcBorders/>
            <w:vAlign w:val="center"/>
          </w:tcPr>
          <w:p>
            <w:pPr>
              <w:pStyle w:val="TableContents"/>
              <w:bidi w:val="0"/>
              <w:spacing w:before="0" w:after="283"/>
              <w:jc w:val="left"/>
              <w:rPr/>
            </w:pPr>
            <w:r>
              <w:rPr/>
              <w:t>CASH</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oldInPast3Months"/>
      <w:bookmarkStart w:id="13" w:name="soldInPast3Months"/>
      <w:bookmarkEnd w:id="13"/>
    </w:p>
    <w:tbl>
      <w:tblPr>
        <w:tblW w:w="2202" w:type="dxa"/>
        <w:jc w:val="left"/>
        <w:tblInd w:w="0" w:type="dxa"/>
        <w:tblLayout w:type="fixed"/>
        <w:tblCellMar>
          <w:top w:w="28" w:type="dxa"/>
          <w:left w:w="28" w:type="dxa"/>
          <w:bottom w:w="28" w:type="dxa"/>
          <w:right w:w="28" w:type="dxa"/>
        </w:tblCellMar>
      </w:tblPr>
      <w:tblGrid>
        <w:gridCol w:w="1846"/>
        <w:gridCol w:w="356"/>
      </w:tblGrid>
      <w:tr>
        <w:trPr/>
        <w:tc>
          <w:tcPr>
            <w:tcW w:w="1846" w:type="dxa"/>
            <w:tcBorders/>
            <w:vAlign w:val="center"/>
          </w:tcPr>
          <w:p>
            <w:pPr>
              <w:pStyle w:val="TableContents"/>
              <w:bidi w:val="0"/>
              <w:spacing w:before="0" w:after="283"/>
              <w:jc w:val="left"/>
              <w:rPr/>
            </w:pPr>
            <w:r>
              <w:rPr/>
              <w:t>Nothing to Report</w:t>
            </w:r>
          </w:p>
        </w:tc>
        <w:tc>
          <w:tcPr>
            <w:tcW w:w="356" w:type="dxa"/>
            <w:tcBorders/>
            <w:vAlign w:val="center"/>
          </w:tcPr>
          <w:p>
            <w:pPr>
              <w:pStyle w:val="TableContents"/>
              <w:bidi w:val="0"/>
              <w:spacing w:before="0" w:after="283"/>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2"/>
      <w:bookmarkStart w:id="15" w:name="submissionInformation2"/>
      <w:bookmarkEnd w:id="15"/>
    </w:p>
    <w:tbl>
      <w:tblPr>
        <w:tblW w:w="10205" w:type="dxa"/>
        <w:jc w:val="left"/>
        <w:tblInd w:w="0" w:type="dxa"/>
        <w:tblLayout w:type="fixed"/>
        <w:tblCellMar>
          <w:top w:w="28" w:type="dxa"/>
          <w:left w:w="28" w:type="dxa"/>
          <w:bottom w:w="28" w:type="dxa"/>
          <w:right w:w="28" w:type="dxa"/>
        </w:tblCellMar>
      </w:tblPr>
      <w:tblGrid>
        <w:gridCol w:w="3875"/>
        <w:gridCol w:w="6330"/>
      </w:tblGrid>
      <w:tr>
        <w:trPr/>
        <w:tc>
          <w:tcPr>
            <w:tcW w:w="3875" w:type="dxa"/>
            <w:tcBorders/>
            <w:vAlign w:val="center"/>
          </w:tcPr>
          <w:p>
            <w:pPr>
              <w:pStyle w:val="TableContents"/>
              <w:bidi w:val="0"/>
              <w:spacing w:before="0" w:after="283"/>
              <w:jc w:val="left"/>
              <w:rPr/>
            </w:pPr>
            <w:r>
              <w:rPr/>
              <w:t>Remarks</w:t>
            </w:r>
          </w:p>
        </w:tc>
        <w:tc>
          <w:tcPr>
            <w:tcW w:w="6330" w:type="dxa"/>
            <w:tcBorders/>
            <w:vAlign w:val="center"/>
          </w:tcPr>
          <w:p>
            <w:pPr>
              <w:pStyle w:val="TableContents"/>
              <w:bidi w:val="0"/>
              <w:spacing w:before="0" w:after="283"/>
              <w:jc w:val="left"/>
              <w:rPr>
                <w:sz w:val="4"/>
                <w:szCs w:val="4"/>
              </w:rPr>
            </w:pPr>
            <w:r>
              <w:rPr>
                <w:sz w:val="4"/>
                <w:szCs w:val="4"/>
              </w:rPr>
            </w:r>
          </w:p>
        </w:tc>
      </w:tr>
      <w:tr>
        <w:trPr/>
        <w:tc>
          <w:tcPr>
            <w:tcW w:w="3875" w:type="dxa"/>
            <w:tcBorders/>
            <w:vAlign w:val="center"/>
          </w:tcPr>
          <w:p>
            <w:pPr>
              <w:pStyle w:val="TableContents"/>
              <w:bidi w:val="0"/>
              <w:spacing w:before="0" w:after="283"/>
              <w:jc w:val="left"/>
              <w:rPr/>
            </w:pPr>
            <w:r>
              <w:rPr/>
              <w:t>Date of Notice</w:t>
            </w:r>
          </w:p>
        </w:tc>
        <w:tc>
          <w:tcPr>
            <w:tcW w:w="6330" w:type="dxa"/>
            <w:tcBorders/>
            <w:vAlign w:val="center"/>
          </w:tcPr>
          <w:p>
            <w:pPr>
              <w:pStyle w:val="TableContents"/>
              <w:bidi w:val="0"/>
              <w:spacing w:before="0" w:after="0"/>
              <w:jc w:val="left"/>
              <w:rPr/>
            </w:pPr>
            <w:r>
              <w:rPr/>
              <w:t>08/05/2026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3875" w:type="dxa"/>
            <w:tcBorders/>
            <w:vAlign w:val="center"/>
          </w:tcPr>
          <w:p>
            <w:pPr>
              <w:pStyle w:val="TableContents"/>
              <w:bidi w:val="0"/>
              <w:spacing w:before="0" w:after="283"/>
              <w:jc w:val="left"/>
              <w:rPr/>
            </w:pPr>
            <w:r>
              <w:rPr/>
              <w:t>Signature</w:t>
            </w:r>
          </w:p>
        </w:tc>
        <w:tc>
          <w:tcPr>
            <w:tcW w:w="6330" w:type="dxa"/>
            <w:tcBorders/>
            <w:vAlign w:val="center"/>
          </w:tcPr>
          <w:p>
            <w:pPr>
              <w:pStyle w:val="TableContents"/>
              <w:bidi w:val="0"/>
              <w:spacing w:before="0" w:after="0"/>
              <w:jc w:val="left"/>
              <w:rPr/>
            </w:pPr>
            <w:r>
              <w:rPr/>
              <w:t>/S/ BERNARD P THIERS</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580</Words>
  <Characters>2894</Characters>
  <CharactersWithSpaces>3420</CharactersWithSpaces>
  <Paragraphs>77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